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EF84A" w14:textId="77777777" w:rsidR="005E0DCD" w:rsidRDefault="00F23876" w:rsidP="005E0DCD">
      <w:r w:rsidRPr="00AE76A6">
        <w:rPr>
          <w:b/>
          <w:noProof/>
          <w:sz w:val="28"/>
          <w:szCs w:val="2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497197" wp14:editId="4D978CCA">
                <wp:simplePos x="0" y="0"/>
                <wp:positionH relativeFrom="margin">
                  <wp:posOffset>4770755</wp:posOffset>
                </wp:positionH>
                <wp:positionV relativeFrom="margin">
                  <wp:posOffset>71755</wp:posOffset>
                </wp:positionV>
                <wp:extent cx="1044000" cy="360000"/>
                <wp:effectExtent l="0" t="0" r="22860" b="2159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4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290107" w14:textId="77777777" w:rsidR="005E0DCD" w:rsidRPr="00AE76A6" w:rsidRDefault="005E0DCD" w:rsidP="00D47D95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ANEXO 4 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49719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375.65pt;margin-top:5.65pt;width:82.2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">
                <v:textbox>
                  <w:txbxContent>
                    <w:p w14:paraId="14290107" w14:textId="77777777" w:rsidR="005E0DCD" w:rsidRPr="00AE76A6" w:rsidRDefault="005E0DCD" w:rsidP="00D47D95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ANEXO 4 B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5E0DCD">
        <w:rPr>
          <w:noProof/>
          <w:sz w:val="20"/>
          <w:lang w:eastAsia="es-ES"/>
        </w:rPr>
        <w:drawing>
          <wp:anchor distT="0" distB="0" distL="114300" distR="114300" simplePos="0" relativeHeight="251659264" behindDoc="0" locked="0" layoutInCell="1" allowOverlap="1" wp14:anchorId="4A01008B" wp14:editId="237EA233">
            <wp:simplePos x="0" y="0"/>
            <wp:positionH relativeFrom="column">
              <wp:posOffset>-140335</wp:posOffset>
            </wp:positionH>
            <wp:positionV relativeFrom="paragraph">
              <wp:posOffset>-461645</wp:posOffset>
            </wp:positionV>
            <wp:extent cx="1494155" cy="1320800"/>
            <wp:effectExtent l="0" t="0" r="0" b="0"/>
            <wp:wrapSquare wrapText="bothSides"/>
            <wp:docPr id="1" name="Imagen 1" descr="marca-tinta-negro_150x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rca-tinta-negro_150x13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155" cy="132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C804FA" w14:textId="77777777" w:rsidR="005E0DCD" w:rsidRDefault="005E0DCD" w:rsidP="005E0DCD"/>
    <w:p w14:paraId="0573B959" w14:textId="77777777" w:rsidR="005E0DCD" w:rsidRDefault="005E0DCD" w:rsidP="005E0DCD"/>
    <w:p w14:paraId="439A4C98" w14:textId="77777777" w:rsidR="005E0DCD" w:rsidRPr="00C02FB6" w:rsidRDefault="005E0DCD" w:rsidP="005E0DCD">
      <w:pPr>
        <w:jc w:val="center"/>
        <w:rPr>
          <w:b/>
          <w:sz w:val="28"/>
          <w:szCs w:val="28"/>
        </w:rPr>
      </w:pPr>
    </w:p>
    <w:p w14:paraId="11794514" w14:textId="77777777" w:rsidR="005E0DCD" w:rsidRDefault="005E0DCD" w:rsidP="005E0DCD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22"/>
      </w:tblGrid>
      <w:tr w:rsidR="005E0DCD" w14:paraId="00B8D2F5" w14:textId="77777777" w:rsidTr="00C455E6">
        <w:trPr>
          <w:trHeight w:val="456"/>
        </w:trPr>
        <w:tc>
          <w:tcPr>
            <w:tcW w:w="93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745BCC48" w14:textId="77777777" w:rsidR="005E0DCD" w:rsidRPr="00CF7120" w:rsidRDefault="005E0DCD" w:rsidP="00DA315D">
            <w:pPr>
              <w:jc w:val="center"/>
              <w:rPr>
                <w:b/>
              </w:rPr>
            </w:pPr>
            <w:r w:rsidRPr="00CF7120">
              <w:rPr>
                <w:b/>
              </w:rPr>
              <w:t xml:space="preserve">SOLICITUD DE </w:t>
            </w:r>
            <w:r>
              <w:rPr>
                <w:b/>
              </w:rPr>
              <w:t xml:space="preserve">AMPLIACION DE </w:t>
            </w:r>
            <w:r w:rsidRPr="00CF7120">
              <w:rPr>
                <w:b/>
              </w:rPr>
              <w:t>ACUERDO DE CAJA FIJA</w:t>
            </w:r>
          </w:p>
        </w:tc>
      </w:tr>
      <w:tr w:rsidR="005E0DCD" w14:paraId="6CE8468C" w14:textId="77777777" w:rsidTr="00C455E6">
        <w:trPr>
          <w:trHeight w:val="1681"/>
        </w:trPr>
        <w:tc>
          <w:tcPr>
            <w:tcW w:w="93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D81AA97" w14:textId="77777777" w:rsidR="005E0DCD" w:rsidRDefault="005E0DCD" w:rsidP="00DA315D">
            <w:pPr>
              <w:jc w:val="both"/>
            </w:pPr>
          </w:p>
          <w:p w14:paraId="027A356F" w14:textId="77777777" w:rsidR="005E0DCD" w:rsidRDefault="00A81623" w:rsidP="00D0510F">
            <w:pPr>
              <w:jc w:val="both"/>
              <w:rPr>
                <w:rFonts w:cstheme="minorHAnsi"/>
                <w:sz w:val="24"/>
                <w:szCs w:val="24"/>
                <w:lang w:val="es-ES_tradnl"/>
              </w:rPr>
            </w:pPr>
            <w:r w:rsidRPr="00266DB8">
              <w:rPr>
                <w:rFonts w:cstheme="minorHAnsi"/>
                <w:sz w:val="24"/>
                <w:szCs w:val="24"/>
              </w:rPr>
              <w:t xml:space="preserve">D./Dª </w:t>
            </w:r>
            <w:r w:rsidR="00D0510F" w:rsidRPr="00266DB8">
              <w:rPr>
                <w:rFonts w:cstheme="minorHAnsi"/>
                <w:sz w:val="24"/>
                <w:szCs w:val="24"/>
                <w:lang w:val="es-ES_tradnl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="00D0510F" w:rsidRPr="00266DB8">
              <w:rPr>
                <w:rFonts w:cstheme="minorHAnsi"/>
                <w:sz w:val="24"/>
                <w:szCs w:val="24"/>
                <w:lang w:val="es-ES_tradnl"/>
              </w:rPr>
              <w:instrText xml:space="preserve"> FORMTEXT </w:instrText>
            </w:r>
            <w:r w:rsidR="00D0510F" w:rsidRPr="00266DB8">
              <w:rPr>
                <w:rFonts w:cstheme="minorHAnsi"/>
                <w:sz w:val="24"/>
                <w:szCs w:val="24"/>
                <w:lang w:val="es-ES_tradnl"/>
              </w:rPr>
            </w:r>
            <w:r w:rsidR="00D0510F" w:rsidRPr="00266DB8">
              <w:rPr>
                <w:rFonts w:cstheme="minorHAnsi"/>
                <w:sz w:val="24"/>
                <w:szCs w:val="24"/>
                <w:lang w:val="es-ES_tradnl"/>
              </w:rPr>
              <w:fldChar w:fldCharType="separate"/>
            </w:r>
            <w:r w:rsidR="00D0510F" w:rsidRPr="00266DB8">
              <w:rPr>
                <w:rFonts w:cstheme="minorHAnsi"/>
                <w:noProof/>
                <w:sz w:val="24"/>
                <w:szCs w:val="24"/>
              </w:rPr>
              <w:t> </w:t>
            </w:r>
            <w:r w:rsidR="00D0510F" w:rsidRPr="00266DB8">
              <w:rPr>
                <w:rFonts w:cstheme="minorHAnsi"/>
                <w:noProof/>
                <w:sz w:val="24"/>
                <w:szCs w:val="24"/>
              </w:rPr>
              <w:t> </w:t>
            </w:r>
            <w:r w:rsidR="00D0510F" w:rsidRPr="00266DB8">
              <w:rPr>
                <w:rFonts w:cstheme="minorHAnsi"/>
                <w:noProof/>
                <w:sz w:val="24"/>
                <w:szCs w:val="24"/>
              </w:rPr>
              <w:t> </w:t>
            </w:r>
            <w:r w:rsidR="00D0510F" w:rsidRPr="00266DB8">
              <w:rPr>
                <w:rFonts w:cstheme="minorHAnsi"/>
                <w:noProof/>
                <w:sz w:val="24"/>
                <w:szCs w:val="24"/>
              </w:rPr>
              <w:t> </w:t>
            </w:r>
            <w:r w:rsidR="00D0510F" w:rsidRPr="00266DB8">
              <w:rPr>
                <w:rFonts w:cstheme="minorHAnsi"/>
                <w:noProof/>
                <w:sz w:val="24"/>
                <w:szCs w:val="24"/>
              </w:rPr>
              <w:t> </w:t>
            </w:r>
            <w:r w:rsidR="00D0510F" w:rsidRPr="00266DB8">
              <w:rPr>
                <w:rFonts w:cstheme="minorHAnsi"/>
                <w:sz w:val="24"/>
                <w:szCs w:val="24"/>
                <w:lang w:val="es-ES_tradnl"/>
              </w:rPr>
              <w:fldChar w:fldCharType="end"/>
            </w:r>
            <w:r w:rsidR="00D0510F">
              <w:rPr>
                <w:rFonts w:cstheme="minorHAnsi"/>
                <w:sz w:val="24"/>
                <w:szCs w:val="24"/>
              </w:rPr>
              <w:t>,</w:t>
            </w:r>
            <w:r w:rsidR="005E0DCD" w:rsidRPr="00266DB8">
              <w:rPr>
                <w:rFonts w:cstheme="minorHAnsi"/>
                <w:sz w:val="24"/>
                <w:szCs w:val="24"/>
                <w:lang w:val="es-ES_tradnl"/>
              </w:rPr>
              <w:t xml:space="preserve"> responsable del Acuerdo de Caja Fija nº </w:t>
            </w:r>
            <w:r w:rsidR="005E0DCD" w:rsidRPr="00266DB8">
              <w:rPr>
                <w:rFonts w:cstheme="minorHAnsi"/>
                <w:sz w:val="24"/>
                <w:szCs w:val="24"/>
                <w:lang w:val="es-ES_tradnl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="005E0DCD" w:rsidRPr="00266DB8">
              <w:rPr>
                <w:rFonts w:cstheme="minorHAnsi"/>
                <w:sz w:val="24"/>
                <w:szCs w:val="24"/>
                <w:lang w:val="es-ES_tradnl"/>
              </w:rPr>
              <w:instrText xml:space="preserve"> FORMTEXT </w:instrText>
            </w:r>
            <w:r w:rsidR="005E0DCD" w:rsidRPr="00266DB8">
              <w:rPr>
                <w:rFonts w:cstheme="minorHAnsi"/>
                <w:sz w:val="24"/>
                <w:szCs w:val="24"/>
                <w:lang w:val="es-ES_tradnl"/>
              </w:rPr>
            </w:r>
            <w:r w:rsidR="005E0DCD" w:rsidRPr="00266DB8">
              <w:rPr>
                <w:rFonts w:cstheme="minorHAnsi"/>
                <w:sz w:val="24"/>
                <w:szCs w:val="24"/>
                <w:lang w:val="es-ES_tradnl"/>
              </w:rPr>
              <w:fldChar w:fldCharType="separate"/>
            </w:r>
            <w:r w:rsidR="005E0DCD" w:rsidRPr="00266DB8">
              <w:rPr>
                <w:rFonts w:cstheme="minorHAnsi"/>
                <w:noProof/>
                <w:sz w:val="24"/>
                <w:szCs w:val="24"/>
              </w:rPr>
              <w:t> </w:t>
            </w:r>
            <w:r w:rsidR="005E0DCD" w:rsidRPr="00266DB8">
              <w:rPr>
                <w:rFonts w:cstheme="minorHAnsi"/>
                <w:noProof/>
                <w:sz w:val="24"/>
                <w:szCs w:val="24"/>
              </w:rPr>
              <w:t> </w:t>
            </w:r>
            <w:r w:rsidR="005E0DCD" w:rsidRPr="00266DB8">
              <w:rPr>
                <w:rFonts w:cstheme="minorHAnsi"/>
                <w:noProof/>
                <w:sz w:val="24"/>
                <w:szCs w:val="24"/>
              </w:rPr>
              <w:t> </w:t>
            </w:r>
            <w:r w:rsidR="005E0DCD" w:rsidRPr="00266DB8">
              <w:rPr>
                <w:rFonts w:cstheme="minorHAnsi"/>
                <w:noProof/>
                <w:sz w:val="24"/>
                <w:szCs w:val="24"/>
              </w:rPr>
              <w:t> </w:t>
            </w:r>
            <w:r w:rsidR="005E0DCD" w:rsidRPr="00266DB8">
              <w:rPr>
                <w:rFonts w:cstheme="minorHAnsi"/>
                <w:noProof/>
                <w:sz w:val="24"/>
                <w:szCs w:val="24"/>
              </w:rPr>
              <w:t> </w:t>
            </w:r>
            <w:r w:rsidR="005E0DCD" w:rsidRPr="00266DB8">
              <w:rPr>
                <w:rFonts w:cstheme="minorHAnsi"/>
                <w:sz w:val="24"/>
                <w:szCs w:val="24"/>
                <w:lang w:val="es-ES_tradnl"/>
              </w:rPr>
              <w:fldChar w:fldCharType="end"/>
            </w:r>
            <w:r w:rsidR="005E0DCD" w:rsidRPr="00266DB8">
              <w:rPr>
                <w:rFonts w:cstheme="minorHAnsi"/>
                <w:sz w:val="24"/>
                <w:szCs w:val="24"/>
                <w:lang w:val="es-ES_tradnl"/>
              </w:rPr>
              <w:t xml:space="preserve">, correspondiente al Centro de gasto </w:t>
            </w:r>
            <w:r w:rsidR="005E0DCD" w:rsidRPr="00266DB8">
              <w:rPr>
                <w:rFonts w:cstheme="minorHAnsi"/>
                <w:sz w:val="24"/>
                <w:szCs w:val="24"/>
                <w:lang w:val="es-ES_tradnl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="005E0DCD" w:rsidRPr="00266DB8">
              <w:rPr>
                <w:rFonts w:cstheme="minorHAnsi"/>
                <w:sz w:val="24"/>
                <w:szCs w:val="24"/>
                <w:lang w:val="es-ES_tradnl"/>
              </w:rPr>
              <w:instrText xml:space="preserve"> FORMTEXT </w:instrText>
            </w:r>
            <w:r w:rsidR="005E0DCD" w:rsidRPr="00266DB8">
              <w:rPr>
                <w:rFonts w:cstheme="minorHAnsi"/>
                <w:sz w:val="24"/>
                <w:szCs w:val="24"/>
                <w:lang w:val="es-ES_tradnl"/>
              </w:rPr>
            </w:r>
            <w:r w:rsidR="005E0DCD" w:rsidRPr="00266DB8">
              <w:rPr>
                <w:rFonts w:cstheme="minorHAnsi"/>
                <w:sz w:val="24"/>
                <w:szCs w:val="24"/>
                <w:lang w:val="es-ES_tradnl"/>
              </w:rPr>
              <w:fldChar w:fldCharType="separate"/>
            </w:r>
            <w:r w:rsidR="005E0DCD" w:rsidRPr="00266DB8">
              <w:rPr>
                <w:rFonts w:cstheme="minorHAnsi"/>
                <w:noProof/>
                <w:sz w:val="24"/>
                <w:szCs w:val="24"/>
              </w:rPr>
              <w:t> </w:t>
            </w:r>
            <w:r w:rsidR="005E0DCD" w:rsidRPr="00266DB8">
              <w:rPr>
                <w:rFonts w:cstheme="minorHAnsi"/>
                <w:noProof/>
                <w:sz w:val="24"/>
                <w:szCs w:val="24"/>
              </w:rPr>
              <w:t> </w:t>
            </w:r>
            <w:r w:rsidR="005E0DCD" w:rsidRPr="00266DB8">
              <w:rPr>
                <w:rFonts w:cstheme="minorHAnsi"/>
                <w:noProof/>
                <w:sz w:val="24"/>
                <w:szCs w:val="24"/>
              </w:rPr>
              <w:t> </w:t>
            </w:r>
            <w:r w:rsidR="005E0DCD" w:rsidRPr="00266DB8">
              <w:rPr>
                <w:rFonts w:cstheme="minorHAnsi"/>
                <w:noProof/>
                <w:sz w:val="24"/>
                <w:szCs w:val="24"/>
              </w:rPr>
              <w:t> </w:t>
            </w:r>
            <w:r w:rsidR="005E0DCD" w:rsidRPr="00266DB8">
              <w:rPr>
                <w:rFonts w:cstheme="minorHAnsi"/>
                <w:noProof/>
                <w:sz w:val="24"/>
                <w:szCs w:val="24"/>
              </w:rPr>
              <w:t> </w:t>
            </w:r>
            <w:r w:rsidR="005E0DCD" w:rsidRPr="00266DB8">
              <w:rPr>
                <w:rFonts w:cstheme="minorHAnsi"/>
                <w:sz w:val="24"/>
                <w:szCs w:val="24"/>
                <w:lang w:val="es-ES_tradnl"/>
              </w:rPr>
              <w:fldChar w:fldCharType="end"/>
            </w:r>
            <w:r w:rsidR="005E0DCD" w:rsidRPr="00266DB8">
              <w:rPr>
                <w:rFonts w:cstheme="minorHAnsi"/>
                <w:sz w:val="24"/>
                <w:szCs w:val="24"/>
                <w:lang w:val="es-ES_tradnl"/>
              </w:rPr>
              <w:t xml:space="preserve">, cuyo importe actual es de </w:t>
            </w:r>
            <w:r w:rsidR="005E0DCD" w:rsidRPr="00266DB8">
              <w:rPr>
                <w:rFonts w:cstheme="minorHAnsi"/>
                <w:sz w:val="24"/>
                <w:szCs w:val="24"/>
                <w:lang w:val="es-ES_tradnl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="005E0DCD" w:rsidRPr="00266DB8">
              <w:rPr>
                <w:rFonts w:cstheme="minorHAnsi"/>
                <w:sz w:val="24"/>
                <w:szCs w:val="24"/>
                <w:lang w:val="es-ES_tradnl"/>
              </w:rPr>
              <w:instrText xml:space="preserve"> FORMTEXT </w:instrText>
            </w:r>
            <w:r w:rsidR="005E0DCD" w:rsidRPr="00266DB8">
              <w:rPr>
                <w:rFonts w:cstheme="minorHAnsi"/>
                <w:sz w:val="24"/>
                <w:szCs w:val="24"/>
                <w:lang w:val="es-ES_tradnl"/>
              </w:rPr>
            </w:r>
            <w:r w:rsidR="005E0DCD" w:rsidRPr="00266DB8">
              <w:rPr>
                <w:rFonts w:cstheme="minorHAnsi"/>
                <w:sz w:val="24"/>
                <w:szCs w:val="24"/>
                <w:lang w:val="es-ES_tradnl"/>
              </w:rPr>
              <w:fldChar w:fldCharType="separate"/>
            </w:r>
            <w:r w:rsidR="005E0DCD" w:rsidRPr="00266DB8">
              <w:rPr>
                <w:rFonts w:cstheme="minorHAnsi"/>
                <w:noProof/>
                <w:sz w:val="24"/>
                <w:szCs w:val="24"/>
              </w:rPr>
              <w:t> </w:t>
            </w:r>
            <w:r w:rsidR="005E0DCD" w:rsidRPr="00266DB8">
              <w:rPr>
                <w:rFonts w:cstheme="minorHAnsi"/>
                <w:noProof/>
                <w:sz w:val="24"/>
                <w:szCs w:val="24"/>
              </w:rPr>
              <w:t> </w:t>
            </w:r>
            <w:r w:rsidR="005E0DCD" w:rsidRPr="00266DB8">
              <w:rPr>
                <w:rFonts w:cstheme="minorHAnsi"/>
                <w:noProof/>
                <w:sz w:val="24"/>
                <w:szCs w:val="24"/>
              </w:rPr>
              <w:t> </w:t>
            </w:r>
            <w:r w:rsidR="005E0DCD" w:rsidRPr="00266DB8">
              <w:rPr>
                <w:rFonts w:cstheme="minorHAnsi"/>
                <w:noProof/>
                <w:sz w:val="24"/>
                <w:szCs w:val="24"/>
              </w:rPr>
              <w:t> </w:t>
            </w:r>
            <w:r w:rsidR="005E0DCD" w:rsidRPr="00266DB8">
              <w:rPr>
                <w:rFonts w:cstheme="minorHAnsi"/>
                <w:noProof/>
                <w:sz w:val="24"/>
                <w:szCs w:val="24"/>
              </w:rPr>
              <w:t> </w:t>
            </w:r>
            <w:r w:rsidR="005E0DCD" w:rsidRPr="00266DB8">
              <w:rPr>
                <w:rFonts w:cstheme="minorHAnsi"/>
                <w:sz w:val="24"/>
                <w:szCs w:val="24"/>
                <w:lang w:val="es-ES_tradnl"/>
              </w:rPr>
              <w:fldChar w:fldCharType="end"/>
            </w:r>
            <w:r w:rsidR="005E0DCD" w:rsidRPr="00266DB8">
              <w:rPr>
                <w:rFonts w:cstheme="minorHAnsi"/>
                <w:sz w:val="24"/>
                <w:szCs w:val="24"/>
                <w:lang w:val="es-ES_tradnl"/>
              </w:rPr>
              <w:t xml:space="preserve"> euros, </w:t>
            </w:r>
            <w:r w:rsidR="006803C5" w:rsidRPr="00266DB8">
              <w:rPr>
                <w:rFonts w:cstheme="minorHAnsi"/>
                <w:sz w:val="24"/>
                <w:szCs w:val="24"/>
                <w:lang w:val="es-ES_tradnl"/>
              </w:rPr>
              <w:t>y de la cuenta de funcionamiento</w:t>
            </w:r>
            <w:r w:rsidR="00BF78AB">
              <w:rPr>
                <w:rFonts w:cstheme="minorHAnsi"/>
                <w:sz w:val="24"/>
                <w:szCs w:val="24"/>
                <w:lang w:val="es-ES_tradnl"/>
              </w:rPr>
              <w:t xml:space="preserve"> del Centro con código IBAN</w:t>
            </w:r>
            <w:r w:rsidR="006803C5" w:rsidRPr="00266DB8">
              <w:rPr>
                <w:rFonts w:cstheme="minorHAnsi"/>
                <w:sz w:val="24"/>
                <w:szCs w:val="24"/>
                <w:lang w:val="es-ES_tradnl"/>
              </w:rPr>
              <w:t xml:space="preserve"> </w:t>
            </w:r>
            <w:r w:rsidR="006803C5" w:rsidRPr="00266DB8">
              <w:rPr>
                <w:rFonts w:cstheme="minorHAnsi"/>
                <w:sz w:val="24"/>
                <w:szCs w:val="24"/>
                <w:lang w:val="es-ES_tradnl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="006803C5" w:rsidRPr="00266DB8">
              <w:rPr>
                <w:rFonts w:cstheme="minorHAnsi"/>
                <w:sz w:val="24"/>
                <w:szCs w:val="24"/>
                <w:lang w:val="es-ES_tradnl"/>
              </w:rPr>
              <w:instrText xml:space="preserve"> FORMTEXT </w:instrText>
            </w:r>
            <w:r w:rsidR="006803C5" w:rsidRPr="00266DB8">
              <w:rPr>
                <w:rFonts w:cstheme="minorHAnsi"/>
                <w:sz w:val="24"/>
                <w:szCs w:val="24"/>
                <w:lang w:val="es-ES_tradnl"/>
              </w:rPr>
            </w:r>
            <w:r w:rsidR="006803C5" w:rsidRPr="00266DB8">
              <w:rPr>
                <w:rFonts w:cstheme="minorHAnsi"/>
                <w:sz w:val="24"/>
                <w:szCs w:val="24"/>
                <w:lang w:val="es-ES_tradnl"/>
              </w:rPr>
              <w:fldChar w:fldCharType="separate"/>
            </w:r>
            <w:r w:rsidR="006803C5" w:rsidRPr="00266DB8">
              <w:rPr>
                <w:rFonts w:cstheme="minorHAnsi"/>
                <w:noProof/>
                <w:sz w:val="24"/>
                <w:szCs w:val="24"/>
              </w:rPr>
              <w:t> </w:t>
            </w:r>
            <w:r w:rsidR="006803C5" w:rsidRPr="00266DB8">
              <w:rPr>
                <w:rFonts w:cstheme="minorHAnsi"/>
                <w:noProof/>
                <w:sz w:val="24"/>
                <w:szCs w:val="24"/>
              </w:rPr>
              <w:t> </w:t>
            </w:r>
            <w:r w:rsidR="006803C5" w:rsidRPr="00266DB8">
              <w:rPr>
                <w:rFonts w:cstheme="minorHAnsi"/>
                <w:noProof/>
                <w:sz w:val="24"/>
                <w:szCs w:val="24"/>
              </w:rPr>
              <w:t> </w:t>
            </w:r>
            <w:r w:rsidR="006803C5" w:rsidRPr="00266DB8">
              <w:rPr>
                <w:rFonts w:cstheme="minorHAnsi"/>
                <w:noProof/>
                <w:sz w:val="24"/>
                <w:szCs w:val="24"/>
              </w:rPr>
              <w:t> </w:t>
            </w:r>
            <w:r w:rsidR="006803C5" w:rsidRPr="00266DB8">
              <w:rPr>
                <w:rFonts w:cstheme="minorHAnsi"/>
                <w:noProof/>
                <w:sz w:val="24"/>
                <w:szCs w:val="24"/>
              </w:rPr>
              <w:t> </w:t>
            </w:r>
            <w:r w:rsidR="006803C5" w:rsidRPr="00266DB8">
              <w:rPr>
                <w:rFonts w:cstheme="minorHAnsi"/>
                <w:sz w:val="24"/>
                <w:szCs w:val="24"/>
                <w:lang w:val="es-ES_tradnl"/>
              </w:rPr>
              <w:fldChar w:fldCharType="end"/>
            </w:r>
            <w:r w:rsidR="006803C5" w:rsidRPr="00266DB8">
              <w:rPr>
                <w:rFonts w:cstheme="minorHAnsi"/>
                <w:sz w:val="24"/>
                <w:szCs w:val="24"/>
                <w:lang w:val="es-ES_tradnl"/>
              </w:rPr>
              <w:t xml:space="preserve">, </w:t>
            </w:r>
            <w:r w:rsidR="005E0DCD" w:rsidRPr="00266DB8">
              <w:rPr>
                <w:rFonts w:cstheme="minorHAnsi"/>
                <w:sz w:val="24"/>
                <w:szCs w:val="24"/>
                <w:lang w:val="es-ES_tradnl"/>
              </w:rPr>
              <w:t xml:space="preserve">solicito la ampliación del Acuerdo en un importe de </w:t>
            </w:r>
            <w:r w:rsidR="005E0DCD" w:rsidRPr="00266DB8">
              <w:rPr>
                <w:rFonts w:cstheme="minorHAnsi"/>
                <w:sz w:val="24"/>
                <w:szCs w:val="24"/>
                <w:lang w:val="es-ES_tradnl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="005E0DCD" w:rsidRPr="00266DB8">
              <w:rPr>
                <w:rFonts w:cstheme="minorHAnsi"/>
                <w:sz w:val="24"/>
                <w:szCs w:val="24"/>
                <w:lang w:val="es-ES_tradnl"/>
              </w:rPr>
              <w:instrText xml:space="preserve"> FORMTEXT </w:instrText>
            </w:r>
            <w:r w:rsidR="005E0DCD" w:rsidRPr="00266DB8">
              <w:rPr>
                <w:rFonts w:cstheme="minorHAnsi"/>
                <w:sz w:val="24"/>
                <w:szCs w:val="24"/>
                <w:lang w:val="es-ES_tradnl"/>
              </w:rPr>
            </w:r>
            <w:r w:rsidR="005E0DCD" w:rsidRPr="00266DB8">
              <w:rPr>
                <w:rFonts w:cstheme="minorHAnsi"/>
                <w:sz w:val="24"/>
                <w:szCs w:val="24"/>
                <w:lang w:val="es-ES_tradnl"/>
              </w:rPr>
              <w:fldChar w:fldCharType="separate"/>
            </w:r>
            <w:r w:rsidR="005E0DCD" w:rsidRPr="00266DB8">
              <w:rPr>
                <w:rFonts w:cstheme="minorHAnsi"/>
                <w:noProof/>
                <w:sz w:val="24"/>
                <w:szCs w:val="24"/>
              </w:rPr>
              <w:t> </w:t>
            </w:r>
            <w:r w:rsidR="005E0DCD" w:rsidRPr="00266DB8">
              <w:rPr>
                <w:rFonts w:cstheme="minorHAnsi"/>
                <w:noProof/>
                <w:sz w:val="24"/>
                <w:szCs w:val="24"/>
              </w:rPr>
              <w:t> </w:t>
            </w:r>
            <w:r w:rsidR="005E0DCD" w:rsidRPr="00266DB8">
              <w:rPr>
                <w:rFonts w:cstheme="minorHAnsi"/>
                <w:noProof/>
                <w:sz w:val="24"/>
                <w:szCs w:val="24"/>
              </w:rPr>
              <w:t> </w:t>
            </w:r>
            <w:r w:rsidR="005E0DCD" w:rsidRPr="00266DB8">
              <w:rPr>
                <w:rFonts w:cstheme="minorHAnsi"/>
                <w:noProof/>
                <w:sz w:val="24"/>
                <w:szCs w:val="24"/>
              </w:rPr>
              <w:t> </w:t>
            </w:r>
            <w:r w:rsidR="005E0DCD" w:rsidRPr="00266DB8">
              <w:rPr>
                <w:rFonts w:cstheme="minorHAnsi"/>
                <w:noProof/>
                <w:sz w:val="24"/>
                <w:szCs w:val="24"/>
              </w:rPr>
              <w:t> </w:t>
            </w:r>
            <w:r w:rsidR="005E0DCD" w:rsidRPr="00266DB8">
              <w:rPr>
                <w:rFonts w:cstheme="minorHAnsi"/>
                <w:sz w:val="24"/>
                <w:szCs w:val="24"/>
                <w:lang w:val="es-ES_tradnl"/>
              </w:rPr>
              <w:fldChar w:fldCharType="end"/>
            </w:r>
            <w:r w:rsidR="004854FC">
              <w:rPr>
                <w:rFonts w:cstheme="minorHAnsi"/>
                <w:sz w:val="24"/>
                <w:szCs w:val="24"/>
                <w:lang w:val="es-ES_tradnl"/>
              </w:rPr>
              <w:t xml:space="preserve"> euros</w:t>
            </w:r>
            <w:r w:rsidR="005E0DCD" w:rsidRPr="00266DB8">
              <w:rPr>
                <w:rFonts w:cstheme="minorHAnsi"/>
                <w:sz w:val="24"/>
                <w:szCs w:val="24"/>
                <w:lang w:val="es-ES_tradnl"/>
              </w:rPr>
              <w:t xml:space="preserve">, con objeto de que el saldo del ACF pase a disponer de un importe total de </w:t>
            </w:r>
            <w:r w:rsidR="005E0DCD" w:rsidRPr="00266DB8">
              <w:rPr>
                <w:rFonts w:cstheme="minorHAnsi"/>
                <w:sz w:val="24"/>
                <w:szCs w:val="24"/>
                <w:lang w:val="es-ES_tradnl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="005E0DCD" w:rsidRPr="00266DB8">
              <w:rPr>
                <w:rFonts w:cstheme="minorHAnsi"/>
                <w:sz w:val="24"/>
                <w:szCs w:val="24"/>
                <w:lang w:val="es-ES_tradnl"/>
              </w:rPr>
              <w:instrText xml:space="preserve"> FORMTEXT </w:instrText>
            </w:r>
            <w:r w:rsidR="005E0DCD" w:rsidRPr="00266DB8">
              <w:rPr>
                <w:rFonts w:cstheme="minorHAnsi"/>
                <w:sz w:val="24"/>
                <w:szCs w:val="24"/>
                <w:lang w:val="es-ES_tradnl"/>
              </w:rPr>
            </w:r>
            <w:r w:rsidR="005E0DCD" w:rsidRPr="00266DB8">
              <w:rPr>
                <w:rFonts w:cstheme="minorHAnsi"/>
                <w:sz w:val="24"/>
                <w:szCs w:val="24"/>
                <w:lang w:val="es-ES_tradnl"/>
              </w:rPr>
              <w:fldChar w:fldCharType="separate"/>
            </w:r>
            <w:r w:rsidR="005E0DCD" w:rsidRPr="00266DB8">
              <w:rPr>
                <w:rFonts w:cstheme="minorHAnsi"/>
                <w:noProof/>
                <w:sz w:val="24"/>
                <w:szCs w:val="24"/>
              </w:rPr>
              <w:t> </w:t>
            </w:r>
            <w:r w:rsidR="005E0DCD" w:rsidRPr="00266DB8">
              <w:rPr>
                <w:rFonts w:cstheme="minorHAnsi"/>
                <w:noProof/>
                <w:sz w:val="24"/>
                <w:szCs w:val="24"/>
              </w:rPr>
              <w:t> </w:t>
            </w:r>
            <w:r w:rsidR="005E0DCD" w:rsidRPr="00266DB8">
              <w:rPr>
                <w:rFonts w:cstheme="minorHAnsi"/>
                <w:noProof/>
                <w:sz w:val="24"/>
                <w:szCs w:val="24"/>
              </w:rPr>
              <w:t> </w:t>
            </w:r>
            <w:r w:rsidR="005E0DCD" w:rsidRPr="00266DB8">
              <w:rPr>
                <w:rFonts w:cstheme="minorHAnsi"/>
                <w:noProof/>
                <w:sz w:val="24"/>
                <w:szCs w:val="24"/>
              </w:rPr>
              <w:t> </w:t>
            </w:r>
            <w:r w:rsidR="005E0DCD" w:rsidRPr="00266DB8">
              <w:rPr>
                <w:rFonts w:cstheme="minorHAnsi"/>
                <w:noProof/>
                <w:sz w:val="24"/>
                <w:szCs w:val="24"/>
              </w:rPr>
              <w:t> </w:t>
            </w:r>
            <w:r w:rsidR="005E0DCD" w:rsidRPr="00266DB8">
              <w:rPr>
                <w:rFonts w:cstheme="minorHAnsi"/>
                <w:sz w:val="24"/>
                <w:szCs w:val="24"/>
                <w:lang w:val="es-ES_tradnl"/>
              </w:rPr>
              <w:fldChar w:fldCharType="end"/>
            </w:r>
            <w:r w:rsidR="005E0DCD" w:rsidRPr="00266DB8">
              <w:rPr>
                <w:rFonts w:cstheme="minorHAnsi"/>
                <w:sz w:val="24"/>
                <w:szCs w:val="24"/>
                <w:lang w:val="es-ES_tradnl"/>
              </w:rPr>
              <w:t xml:space="preserve"> euros.</w:t>
            </w:r>
          </w:p>
          <w:p w14:paraId="25608259" w14:textId="77777777" w:rsidR="005E4158" w:rsidRDefault="005E4158" w:rsidP="00D0510F">
            <w:pPr>
              <w:jc w:val="both"/>
              <w:rPr>
                <w:rFonts w:cstheme="minorHAnsi"/>
                <w:sz w:val="24"/>
                <w:szCs w:val="24"/>
                <w:lang w:val="es-ES_tradnl"/>
              </w:rPr>
            </w:pPr>
          </w:p>
          <w:p w14:paraId="02754B75" w14:textId="77777777" w:rsidR="005E4158" w:rsidRDefault="005E4158" w:rsidP="005E4158"/>
          <w:p w14:paraId="68DC77AE" w14:textId="77777777" w:rsidR="005E4158" w:rsidRPr="00266DB8" w:rsidRDefault="005E4158" w:rsidP="00D0510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25E74EC4" w14:textId="77777777" w:rsidR="005E0DCD" w:rsidRDefault="005E0DCD" w:rsidP="005E0DCD"/>
    <w:tbl>
      <w:tblPr>
        <w:tblStyle w:val="Tablaconcuadrcul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5E0DCD" w14:paraId="717BAAD0" w14:textId="77777777" w:rsidTr="00C455E6">
        <w:trPr>
          <w:trHeight w:val="454"/>
        </w:trPr>
        <w:tc>
          <w:tcPr>
            <w:tcW w:w="9322" w:type="dxa"/>
            <w:shd w:val="clear" w:color="auto" w:fill="BFBFBF" w:themeFill="background1" w:themeFillShade="BF"/>
            <w:vAlign w:val="center"/>
          </w:tcPr>
          <w:p w14:paraId="35C569E1" w14:textId="77777777" w:rsidR="005E0DCD" w:rsidRPr="002B6BB4" w:rsidRDefault="005E0DCD" w:rsidP="00DA315D">
            <w:pPr>
              <w:jc w:val="center"/>
              <w:rPr>
                <w:b/>
              </w:rPr>
            </w:pPr>
            <w:r>
              <w:rPr>
                <w:b/>
              </w:rPr>
              <w:t>MOTIVO QUE JUSTIFICA LA AMPLIACION DEL ACF</w:t>
            </w:r>
          </w:p>
        </w:tc>
      </w:tr>
      <w:tr w:rsidR="005E0DCD" w14:paraId="1E754966" w14:textId="77777777" w:rsidTr="00C455E6">
        <w:tc>
          <w:tcPr>
            <w:tcW w:w="9322" w:type="dxa"/>
          </w:tcPr>
          <w:p w14:paraId="3054D1BE" w14:textId="77777777" w:rsidR="005E0DCD" w:rsidRDefault="005E0DCD" w:rsidP="00DA315D"/>
          <w:p w14:paraId="40FF3A51" w14:textId="77777777" w:rsidR="005E0DCD" w:rsidRDefault="005E0DCD" w:rsidP="00DA315D">
            <w:r>
              <w:rPr>
                <w:rFonts w:ascii="Bookman Old Style" w:hAnsi="Bookman Old Style"/>
                <w:lang w:val="es-ES_tradnl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>
              <w:rPr>
                <w:rFonts w:ascii="Bookman Old Style" w:hAnsi="Bookman Old Style"/>
                <w:lang w:val="es-ES_tradnl"/>
              </w:rPr>
              <w:instrText xml:space="preserve"> FORMTEXT </w:instrText>
            </w:r>
            <w:r>
              <w:rPr>
                <w:rFonts w:ascii="Bookman Old Style" w:hAnsi="Bookman Old Style"/>
                <w:lang w:val="es-ES_tradnl"/>
              </w:rPr>
            </w:r>
            <w:r>
              <w:rPr>
                <w:rFonts w:ascii="Bookman Old Style" w:hAnsi="Bookman Old Style"/>
                <w:lang w:val="es-ES_tradnl"/>
              </w:rPr>
              <w:fldChar w:fldCharType="separate"/>
            </w:r>
            <w:r>
              <w:rPr>
                <w:rFonts w:ascii="Bookman Old Style" w:hAnsi="Bookman Old Style"/>
                <w:noProof/>
              </w:rPr>
              <w:t> </w:t>
            </w:r>
            <w:r>
              <w:rPr>
                <w:rFonts w:ascii="Bookman Old Style" w:hAnsi="Bookman Old Style"/>
                <w:noProof/>
              </w:rPr>
              <w:t> </w:t>
            </w:r>
            <w:r>
              <w:rPr>
                <w:rFonts w:ascii="Bookman Old Style" w:hAnsi="Bookman Old Style"/>
                <w:noProof/>
              </w:rPr>
              <w:t> </w:t>
            </w:r>
            <w:r>
              <w:rPr>
                <w:rFonts w:ascii="Bookman Old Style" w:hAnsi="Bookman Old Style"/>
                <w:noProof/>
              </w:rPr>
              <w:t> </w:t>
            </w:r>
            <w:r>
              <w:rPr>
                <w:rFonts w:ascii="Bookman Old Style" w:hAnsi="Bookman Old Style"/>
                <w:noProof/>
              </w:rPr>
              <w:t> </w:t>
            </w:r>
            <w:r>
              <w:rPr>
                <w:rFonts w:ascii="Bookman Old Style" w:hAnsi="Bookman Old Style"/>
                <w:lang w:val="es-ES_tradnl"/>
              </w:rPr>
              <w:fldChar w:fldCharType="end"/>
            </w:r>
          </w:p>
          <w:p w14:paraId="1A6D1C88" w14:textId="77777777" w:rsidR="005E0DCD" w:rsidRDefault="005E0DCD" w:rsidP="00DA315D"/>
          <w:p w14:paraId="66EC3E7B" w14:textId="77777777" w:rsidR="005E0DCD" w:rsidRDefault="005E0DCD" w:rsidP="00DA315D"/>
          <w:p w14:paraId="1025F3EA" w14:textId="77777777" w:rsidR="005E0DCD" w:rsidRDefault="005E0DCD" w:rsidP="00DA315D"/>
          <w:p w14:paraId="1B0B1BD2" w14:textId="77777777" w:rsidR="005E0DCD" w:rsidRDefault="005E0DCD" w:rsidP="00DA315D"/>
          <w:p w14:paraId="14370987" w14:textId="77777777" w:rsidR="005E0DCD" w:rsidRDefault="005E0DCD" w:rsidP="00DA315D"/>
        </w:tc>
      </w:tr>
    </w:tbl>
    <w:p w14:paraId="148DA13A" w14:textId="77777777" w:rsidR="00FE6716" w:rsidRDefault="00FE6716" w:rsidP="005E0DCD"/>
    <w:p w14:paraId="186EF960" w14:textId="77777777" w:rsidR="00F517AE" w:rsidRPr="00632BDA" w:rsidRDefault="00F517AE" w:rsidP="00F517AE">
      <w:pPr>
        <w:rPr>
          <w:sz w:val="24"/>
          <w:szCs w:val="24"/>
        </w:rPr>
      </w:pPr>
      <w:r w:rsidRPr="00632BDA">
        <w:rPr>
          <w:sz w:val="24"/>
          <w:szCs w:val="24"/>
        </w:rPr>
        <w:t xml:space="preserve">Fecha </w:t>
      </w:r>
      <w:r w:rsidRPr="00632BDA">
        <w:rPr>
          <w:sz w:val="24"/>
          <w:szCs w:val="24"/>
          <w:lang w:val="es-ES_tradnl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Pr="00632BDA">
        <w:rPr>
          <w:sz w:val="24"/>
          <w:szCs w:val="24"/>
          <w:lang w:val="es-ES_tradnl"/>
        </w:rPr>
        <w:instrText xml:space="preserve"> FORMTEXT </w:instrText>
      </w:r>
      <w:r w:rsidRPr="00632BDA">
        <w:rPr>
          <w:sz w:val="24"/>
          <w:szCs w:val="24"/>
          <w:lang w:val="es-ES_tradnl"/>
        </w:rPr>
      </w:r>
      <w:r w:rsidRPr="00632BDA">
        <w:rPr>
          <w:sz w:val="24"/>
          <w:szCs w:val="24"/>
          <w:lang w:val="es-ES_tradnl"/>
        </w:rPr>
        <w:fldChar w:fldCharType="separate"/>
      </w:r>
      <w:r w:rsidRPr="00632BDA">
        <w:rPr>
          <w:noProof/>
          <w:sz w:val="24"/>
          <w:szCs w:val="24"/>
        </w:rPr>
        <w:t> </w:t>
      </w:r>
      <w:r w:rsidRPr="00632BDA">
        <w:rPr>
          <w:noProof/>
          <w:sz w:val="24"/>
          <w:szCs w:val="24"/>
        </w:rPr>
        <w:t> </w:t>
      </w:r>
      <w:r w:rsidRPr="00632BDA">
        <w:rPr>
          <w:noProof/>
          <w:sz w:val="24"/>
          <w:szCs w:val="24"/>
        </w:rPr>
        <w:t> </w:t>
      </w:r>
      <w:r w:rsidRPr="00632BDA">
        <w:rPr>
          <w:noProof/>
          <w:sz w:val="24"/>
          <w:szCs w:val="24"/>
        </w:rPr>
        <w:t> </w:t>
      </w:r>
      <w:r w:rsidRPr="00632BDA">
        <w:rPr>
          <w:noProof/>
          <w:sz w:val="24"/>
          <w:szCs w:val="24"/>
        </w:rPr>
        <w:t> </w:t>
      </w:r>
      <w:r w:rsidRPr="00632BDA">
        <w:rPr>
          <w:sz w:val="24"/>
          <w:szCs w:val="24"/>
          <w:lang w:val="es-ES_tradnl"/>
        </w:rPr>
        <w:fldChar w:fldCharType="end"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F517AE" w:rsidRPr="00632BDA" w14:paraId="7FBCA3E3" w14:textId="77777777" w:rsidTr="00962A50">
        <w:trPr>
          <w:trHeight w:val="454"/>
        </w:trPr>
        <w:tc>
          <w:tcPr>
            <w:tcW w:w="9322" w:type="dxa"/>
            <w:shd w:val="clear" w:color="auto" w:fill="auto"/>
            <w:vAlign w:val="center"/>
          </w:tcPr>
          <w:p w14:paraId="7461A067" w14:textId="77777777" w:rsidR="00F517AE" w:rsidRPr="00FE6716" w:rsidRDefault="00F517AE" w:rsidP="00962A50">
            <w:pPr>
              <w:rPr>
                <w:rFonts w:eastAsia="Times New Roman" w:cs="Arial"/>
                <w:b/>
                <w:bCs/>
                <w:sz w:val="24"/>
                <w:szCs w:val="24"/>
                <w:lang w:eastAsia="es-ES"/>
              </w:rPr>
            </w:pPr>
            <w:r w:rsidRPr="00FE6716">
              <w:rPr>
                <w:rFonts w:eastAsia="Times New Roman" w:cs="Arial"/>
                <w:b/>
                <w:bCs/>
                <w:sz w:val="24"/>
                <w:szCs w:val="24"/>
                <w:lang w:eastAsia="es-ES"/>
              </w:rPr>
              <w:t>EL DECANO/DIRECTOR, JEFE Sº/UNIDAD,</w:t>
            </w:r>
            <w:r w:rsidR="00D02167">
              <w:rPr>
                <w:rFonts w:eastAsia="Times New Roman" w:cs="Arial"/>
                <w:b/>
                <w:bCs/>
                <w:sz w:val="24"/>
                <w:szCs w:val="24"/>
                <w:lang w:eastAsia="es-ES"/>
              </w:rPr>
              <w:t xml:space="preserve">  </w:t>
            </w:r>
            <w:r w:rsidRPr="00FE6716">
              <w:rPr>
                <w:rFonts w:eastAsia="Times New Roman" w:cs="Arial"/>
                <w:b/>
                <w:bCs/>
                <w:sz w:val="18"/>
                <w:szCs w:val="18"/>
                <w:lang w:eastAsia="es-ES"/>
              </w:rPr>
              <w:t xml:space="preserve"> </w:t>
            </w:r>
            <w:r w:rsidR="00D02167">
              <w:rPr>
                <w:rFonts w:eastAsia="Times New Roman" w:cs="Arial"/>
                <w:b/>
                <w:bCs/>
                <w:sz w:val="18"/>
                <w:szCs w:val="18"/>
                <w:lang w:eastAsia="es-ES"/>
              </w:rPr>
              <w:t xml:space="preserve"> </w:t>
            </w:r>
            <w:r w:rsidRPr="00FE6716">
              <w:rPr>
                <w:rFonts w:eastAsia="Times New Roman" w:cs="Arial"/>
                <w:b/>
                <w:bCs/>
                <w:i/>
                <w:sz w:val="20"/>
                <w:szCs w:val="20"/>
                <w:lang w:eastAsia="es-ES"/>
              </w:rPr>
              <w:t>(</w:t>
            </w:r>
            <w:r w:rsidRPr="00FE6716">
              <w:rPr>
                <w:rFonts w:eastAsia="Times New Roman" w:cs="Arial"/>
                <w:i/>
                <w:sz w:val="20"/>
                <w:szCs w:val="20"/>
                <w:lang w:eastAsia="es-ES"/>
              </w:rPr>
              <w:t>Firmar electrónicamente la solicitud y enviarla a través de GEISER al Servicio de Tesorería, quien la elevará a la Gerencia tras dar su conformidad)</w:t>
            </w:r>
          </w:p>
          <w:p w14:paraId="60538906" w14:textId="77777777" w:rsidR="00F517AE" w:rsidRPr="00632BDA" w:rsidRDefault="00F517AE" w:rsidP="00962A50"/>
        </w:tc>
      </w:tr>
      <w:tr w:rsidR="00F517AE" w:rsidRPr="00632BDA" w14:paraId="201B19E8" w14:textId="77777777" w:rsidTr="00962A50">
        <w:tc>
          <w:tcPr>
            <w:tcW w:w="9322" w:type="dxa"/>
            <w:shd w:val="clear" w:color="auto" w:fill="auto"/>
            <w:vAlign w:val="center"/>
          </w:tcPr>
          <w:p w14:paraId="02E82D36" w14:textId="77777777" w:rsidR="00F517AE" w:rsidRPr="00632BDA" w:rsidRDefault="00F517AE" w:rsidP="00962A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AUTORIZO LA AMPLIACIÓN</w:t>
            </w:r>
            <w:r w:rsidRPr="00632BDA">
              <w:rPr>
                <w:b/>
                <w:sz w:val="24"/>
                <w:szCs w:val="24"/>
              </w:rPr>
              <w:t xml:space="preserve"> DEL ACF. EL GERENTE,</w:t>
            </w:r>
          </w:p>
        </w:tc>
      </w:tr>
    </w:tbl>
    <w:p w14:paraId="4ABD8FFB" w14:textId="77777777" w:rsidR="00B0407B" w:rsidRPr="00FE6716" w:rsidRDefault="00B0407B" w:rsidP="00FE6716"/>
    <w:sectPr w:rsidR="00B0407B" w:rsidRPr="00FE6716" w:rsidSect="00FE67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4559F" w14:textId="77777777" w:rsidR="00990083" w:rsidRDefault="00990083">
      <w:pPr>
        <w:spacing w:after="0" w:line="240" w:lineRule="auto"/>
      </w:pPr>
      <w:r>
        <w:separator/>
      </w:r>
    </w:p>
  </w:endnote>
  <w:endnote w:type="continuationSeparator" w:id="0">
    <w:p w14:paraId="3EEB8D43" w14:textId="77777777" w:rsidR="00990083" w:rsidRDefault="00990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EB0B5" w14:textId="77777777" w:rsidR="00957C60" w:rsidRDefault="00957C6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2518C" w14:textId="77777777" w:rsidR="00011235" w:rsidRDefault="005E0DCD" w:rsidP="002B6BB4">
    <w:pPr>
      <w:spacing w:after="0"/>
      <w:jc w:val="right"/>
      <w:rPr>
        <w:rFonts w:ascii="Arial" w:hAnsi="Arial" w:cs="Arial"/>
        <w:i/>
        <w:iCs/>
        <w:sz w:val="18"/>
      </w:rPr>
    </w:pPr>
    <w:r>
      <w:rPr>
        <w:rFonts w:ascii="Arial" w:hAnsi="Arial" w:cs="Arial"/>
        <w:i/>
        <w:iCs/>
        <w:sz w:val="18"/>
      </w:rPr>
      <w:t>Área de Gestión Económica. Servicio de Tesorería.</w:t>
    </w:r>
  </w:p>
  <w:p w14:paraId="30BF4DD7" w14:textId="77777777" w:rsidR="00011235" w:rsidRDefault="005E0DCD" w:rsidP="002B6BB4">
    <w:pPr>
      <w:spacing w:after="0"/>
      <w:jc w:val="right"/>
      <w:rPr>
        <w:rFonts w:ascii="Arial" w:hAnsi="Arial" w:cs="Arial"/>
        <w:i/>
        <w:iCs/>
        <w:sz w:val="18"/>
      </w:rPr>
    </w:pPr>
    <w:r>
      <w:rPr>
        <w:rFonts w:ascii="Arial" w:hAnsi="Arial" w:cs="Arial"/>
        <w:i/>
        <w:iCs/>
        <w:sz w:val="18"/>
      </w:rPr>
      <w:t xml:space="preserve">C/ San Fernando, Nº4, 41004 – Sevilla. </w:t>
    </w:r>
  </w:p>
  <w:p w14:paraId="3619ECC0" w14:textId="77777777" w:rsidR="00011235" w:rsidRDefault="005E0DCD" w:rsidP="002B6BB4">
    <w:pPr>
      <w:spacing w:after="0"/>
      <w:jc w:val="right"/>
      <w:rPr>
        <w:rFonts w:ascii="Arial" w:hAnsi="Arial" w:cs="Arial"/>
        <w:i/>
        <w:iCs/>
        <w:sz w:val="18"/>
      </w:rPr>
    </w:pPr>
    <w:r>
      <w:rPr>
        <w:rFonts w:ascii="Arial" w:hAnsi="Arial" w:cs="Arial"/>
        <w:i/>
        <w:iCs/>
        <w:sz w:val="18"/>
      </w:rPr>
      <w:t>Tlf.: 954550978</w:t>
    </w:r>
  </w:p>
  <w:p w14:paraId="1B9C4BB5" w14:textId="77777777" w:rsidR="00011235" w:rsidRDefault="005E0DCD" w:rsidP="002B6BB4">
    <w:pPr>
      <w:spacing w:after="0"/>
      <w:jc w:val="right"/>
      <w:rPr>
        <w:rFonts w:ascii="Times New Roman" w:hAnsi="Times New Roman" w:cs="Times New Roman"/>
        <w:sz w:val="24"/>
      </w:rPr>
    </w:pPr>
    <w:r>
      <w:rPr>
        <w:rFonts w:ascii="Arial" w:hAnsi="Arial" w:cs="Arial"/>
        <w:i/>
        <w:iCs/>
        <w:sz w:val="18"/>
      </w:rPr>
      <w:t xml:space="preserve">Correo electrónico: </w:t>
    </w:r>
    <w:hyperlink r:id="rId1" w:history="1">
      <w:r w:rsidR="00957C60" w:rsidRPr="00964337">
        <w:rPr>
          <w:rStyle w:val="Hipervnculo"/>
          <w:rFonts w:ascii="Arial" w:hAnsi="Arial" w:cs="Arial"/>
          <w:i/>
          <w:iCs/>
          <w:sz w:val="18"/>
        </w:rPr>
        <w:t>tesoreria@us.es</w:t>
      </w:r>
    </w:hyperlink>
  </w:p>
  <w:p w14:paraId="56111CF2" w14:textId="77777777" w:rsidR="00011235" w:rsidRDefault="00011235">
    <w:pPr>
      <w:pStyle w:val="Piedepgina"/>
    </w:pPr>
  </w:p>
  <w:p w14:paraId="6990409C" w14:textId="77777777" w:rsidR="00011235" w:rsidRDefault="0001123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68965" w14:textId="77777777" w:rsidR="00957C60" w:rsidRDefault="00957C6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BEA1C" w14:textId="77777777" w:rsidR="00990083" w:rsidRDefault="00990083">
      <w:pPr>
        <w:spacing w:after="0" w:line="240" w:lineRule="auto"/>
      </w:pPr>
      <w:r>
        <w:separator/>
      </w:r>
    </w:p>
  </w:footnote>
  <w:footnote w:type="continuationSeparator" w:id="0">
    <w:p w14:paraId="66DCF321" w14:textId="77777777" w:rsidR="00990083" w:rsidRDefault="009900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61B1D" w14:textId="77777777" w:rsidR="00957C60" w:rsidRDefault="00957C6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FF410" w14:textId="77777777" w:rsidR="00957C60" w:rsidRDefault="00957C60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27BBF" w14:textId="77777777" w:rsidR="00957C60" w:rsidRDefault="00957C6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Full" w:cryptAlgorithmClass="hash" w:cryptAlgorithmType="typeAny" w:cryptAlgorithmSid="4" w:cryptSpinCount="100000" w:hash="i2MzPebBWjZTFbsltiXeEGAYPng=" w:salt="NyUl0ulbLQ81GfxyPgO5B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DCD"/>
    <w:rsid w:val="00011235"/>
    <w:rsid w:val="00266DB8"/>
    <w:rsid w:val="00300A5A"/>
    <w:rsid w:val="004854FC"/>
    <w:rsid w:val="004C68AB"/>
    <w:rsid w:val="004F7E37"/>
    <w:rsid w:val="00524D3F"/>
    <w:rsid w:val="00571E48"/>
    <w:rsid w:val="00592BA7"/>
    <w:rsid w:val="005B4F9E"/>
    <w:rsid w:val="005E0DCD"/>
    <w:rsid w:val="005E4158"/>
    <w:rsid w:val="005F48BA"/>
    <w:rsid w:val="00610498"/>
    <w:rsid w:val="006803C5"/>
    <w:rsid w:val="007E2F0E"/>
    <w:rsid w:val="008B1E6C"/>
    <w:rsid w:val="009223B0"/>
    <w:rsid w:val="00957C60"/>
    <w:rsid w:val="00990083"/>
    <w:rsid w:val="009E7535"/>
    <w:rsid w:val="00A81623"/>
    <w:rsid w:val="00AF4C1F"/>
    <w:rsid w:val="00B0407B"/>
    <w:rsid w:val="00BF78AB"/>
    <w:rsid w:val="00C3467B"/>
    <w:rsid w:val="00C455E6"/>
    <w:rsid w:val="00C45EE8"/>
    <w:rsid w:val="00CA68CA"/>
    <w:rsid w:val="00D02167"/>
    <w:rsid w:val="00D0510F"/>
    <w:rsid w:val="00D47D95"/>
    <w:rsid w:val="00D9321F"/>
    <w:rsid w:val="00DD2E8D"/>
    <w:rsid w:val="00F23876"/>
    <w:rsid w:val="00F517AE"/>
    <w:rsid w:val="00FE6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CD862"/>
  <w15:docId w15:val="{E50116B7-516D-4F37-B7C7-BE21C8F79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0DC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0D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5E0D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E0DCD"/>
  </w:style>
  <w:style w:type="character" w:styleId="Hipervnculo">
    <w:name w:val="Hyperlink"/>
    <w:basedOn w:val="Fuentedeprrafopredeter"/>
    <w:unhideWhenUsed/>
    <w:rsid w:val="005E0DCD"/>
    <w:rPr>
      <w:color w:val="81426E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F78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F78A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957C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57C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tesoreria@us.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 de Windows</dc:creator>
  <cp:lastModifiedBy>MARIA BELEN LOPEZ ALVAREZ</cp:lastModifiedBy>
  <cp:revision>2</cp:revision>
  <cp:lastPrinted>2019-06-06T09:31:00Z</cp:lastPrinted>
  <dcterms:created xsi:type="dcterms:W3CDTF">2025-03-24T11:56:00Z</dcterms:created>
  <dcterms:modified xsi:type="dcterms:W3CDTF">2025-03-24T11:56:00Z</dcterms:modified>
</cp:coreProperties>
</file>